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7317" w14:textId="77777777" w:rsidR="00D976E9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D976E9" w14:paraId="22690024" w14:textId="77777777">
        <w:tc>
          <w:tcPr>
            <w:tcW w:w="5190" w:type="dxa"/>
          </w:tcPr>
          <w:p w14:paraId="6E661391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5D099630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53D39AA9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77E11C75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120DB742" w14:textId="77777777" w:rsidR="00D976E9" w:rsidRDefault="00D976E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3C111B" w14:textId="712A8F12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 </w:t>
            </w:r>
            <w:r w:rsidR="007236F6" w:rsidRPr="007236F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tháng  </w:t>
            </w:r>
            <w:r w:rsidR="007236F6" w:rsidRPr="007236F6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năm 2024</w:t>
            </w:r>
          </w:p>
        </w:tc>
      </w:tr>
    </w:tbl>
    <w:p w14:paraId="31373BEC" w14:textId="77777777" w:rsidR="00D976E9" w:rsidRDefault="00D976E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029438" w14:textId="77777777" w:rsidR="00D976E9" w:rsidRDefault="00D976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FCE6C3" w14:textId="77777777" w:rsidR="00D976E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512D8614" w14:textId="77777777" w:rsidR="00D976E9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04 đồng chí.</w:t>
      </w:r>
    </w:p>
    <w:p w14:paraId="5A7D92CB" w14:textId="77777777" w:rsidR="00D976E9" w:rsidRDefault="00D976E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5"/>
        <w:gridCol w:w="2284"/>
        <w:gridCol w:w="1415"/>
        <w:gridCol w:w="2259"/>
        <w:gridCol w:w="2396"/>
      </w:tblGrid>
      <w:tr w:rsidR="00D976E9" w14:paraId="358741FB" w14:textId="77777777" w:rsidTr="007236F6">
        <w:trPr>
          <w:trHeight w:val="585"/>
          <w:jc w:val="center"/>
        </w:trPr>
        <w:tc>
          <w:tcPr>
            <w:tcW w:w="367" w:type="pct"/>
            <w:vAlign w:val="center"/>
          </w:tcPr>
          <w:p w14:paraId="1E75544F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1295" w:type="pct"/>
            <w:tcBorders>
              <w:bottom w:val="single" w:sz="6" w:space="0" w:color="000000"/>
            </w:tcBorders>
            <w:vAlign w:val="center"/>
          </w:tcPr>
          <w:p w14:paraId="16301705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699" w:type="pct"/>
            <w:vAlign w:val="center"/>
          </w:tcPr>
          <w:p w14:paraId="4DEFD6C2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1281" w:type="pct"/>
            <w:tcBorders>
              <w:bottom w:val="single" w:sz="6" w:space="0" w:color="000000"/>
            </w:tcBorders>
            <w:vAlign w:val="center"/>
          </w:tcPr>
          <w:p w14:paraId="050EB64F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1357" w:type="pct"/>
            <w:tcBorders>
              <w:bottom w:val="single" w:sz="6" w:space="0" w:color="000000"/>
            </w:tcBorders>
            <w:vAlign w:val="center"/>
          </w:tcPr>
          <w:p w14:paraId="2074A268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D976E9" w14:paraId="3B30D905" w14:textId="77777777" w:rsidTr="007236F6">
        <w:trPr>
          <w:trHeight w:val="628"/>
          <w:jc w:val="center"/>
        </w:trPr>
        <w:tc>
          <w:tcPr>
            <w:tcW w:w="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FAF7A1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6FA8CDD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Long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FAEF06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22/09/2002</w:t>
            </w:r>
          </w:p>
        </w:tc>
        <w:tc>
          <w:tcPr>
            <w:tcW w:w="1281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B092DF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Viện Kế toán - Kiểm toán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FF38BF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Phường La Khê, quận Hà Đông, thành phố Hà Nội</w:t>
            </w:r>
          </w:p>
        </w:tc>
      </w:tr>
      <w:tr w:rsidR="00D976E9" w14:paraId="0926A720" w14:textId="77777777" w:rsidTr="007236F6">
        <w:trPr>
          <w:trHeight w:val="628"/>
          <w:jc w:val="center"/>
        </w:trPr>
        <w:tc>
          <w:tcPr>
            <w:tcW w:w="367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02624A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281AA0A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Đức Huy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6536D3" w14:textId="77777777" w:rsidR="00D976E9" w:rsidRDefault="000000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26/10/2002</w:t>
            </w:r>
          </w:p>
        </w:tc>
        <w:tc>
          <w:tcPr>
            <w:tcW w:w="1281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F4F36C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Viện Ngân hàng tài chính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2B6DF8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 Hưng Nghĩa, huyện Hưng Nguyên, tỉnh Nghệ An</w:t>
            </w:r>
          </w:p>
        </w:tc>
      </w:tr>
      <w:tr w:rsidR="00D976E9" w14:paraId="4F4E8076" w14:textId="77777777" w:rsidTr="007236F6">
        <w:trPr>
          <w:trHeight w:val="628"/>
          <w:jc w:val="center"/>
        </w:trPr>
        <w:tc>
          <w:tcPr>
            <w:tcW w:w="367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E63CE9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BB78A8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Đăng Quang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109FD7" w14:textId="77777777" w:rsidR="00D976E9" w:rsidRDefault="000000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20/08/2002</w:t>
            </w:r>
          </w:p>
        </w:tc>
        <w:tc>
          <w:tcPr>
            <w:tcW w:w="1281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D10101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Viện Ngân hàng tài chính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204D9F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highlight w:val="white"/>
              </w:rPr>
              <w:t>Thị trấn Thổ Tang, huyện Vĩnh Tường, tỉnh Vĩnh Phúc</w:t>
            </w:r>
          </w:p>
        </w:tc>
      </w:tr>
      <w:tr w:rsidR="00D976E9" w14:paraId="55BF161F" w14:textId="77777777" w:rsidTr="007236F6">
        <w:trPr>
          <w:trHeight w:val="628"/>
          <w:jc w:val="center"/>
        </w:trPr>
        <w:tc>
          <w:tcPr>
            <w:tcW w:w="367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1A31573" w14:textId="77777777" w:rsidR="00D976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5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7A8EE8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Hưng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C9219D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10/10/2002</w:t>
            </w:r>
          </w:p>
        </w:tc>
        <w:tc>
          <w:tcPr>
            <w:tcW w:w="1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1B5AE0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Viện Ngân hàng tài chính</w:t>
            </w:r>
          </w:p>
        </w:tc>
        <w:tc>
          <w:tcPr>
            <w:tcW w:w="1357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7A3138" w14:textId="77777777" w:rsidR="00D976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 Trường Yên, huyện Hoa Lư, tỉnh Ninh Bình</w:t>
            </w:r>
          </w:p>
        </w:tc>
      </w:tr>
    </w:tbl>
    <w:p w14:paraId="1EC088DE" w14:textId="77777777" w:rsidR="00D976E9" w:rsidRPr="007236F6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5B4F6BD0" w14:textId="63F7DAF5" w:rsidR="00D976E9" w:rsidRPr="007236F6" w:rsidRDefault="00000000" w:rsidP="007236F6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7236F6" w:rsidRPr="007236F6">
        <w:rPr>
          <w:rFonts w:ascii="Times New Roman" w:eastAsia="Times New Roman" w:hAnsi="Times New Roman" w:cs="Times New Roman"/>
          <w:b/>
          <w:sz w:val="26"/>
          <w:szCs w:val="26"/>
        </w:rPr>
        <w:t xml:space="preserve">27/02/2024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đến ngày </w:t>
      </w:r>
      <w:r w:rsidR="007236F6" w:rsidRPr="007236F6">
        <w:rPr>
          <w:rFonts w:ascii="Times New Roman" w:eastAsia="Times New Roman" w:hAnsi="Times New Roman" w:cs="Times New Roman"/>
          <w:b/>
          <w:sz w:val="26"/>
          <w:szCs w:val="26"/>
        </w:rPr>
        <w:t>06/03/2024.</w:t>
      </w:r>
    </w:p>
    <w:p w14:paraId="10E7E920" w14:textId="77777777" w:rsidR="00D976E9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2BE72CF2" w14:textId="77777777" w:rsidR="00D976E9" w:rsidRDefault="00D976E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B3FBDB" w14:textId="77777777" w:rsidR="00D976E9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39D1E663" w14:textId="77777777" w:rsidR="00D976E9" w:rsidRDefault="00D976E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4803809" w14:textId="77777777" w:rsidR="00D976E9" w:rsidRDefault="00D976E9">
      <w:pPr>
        <w:rPr>
          <w:sz w:val="26"/>
          <w:szCs w:val="26"/>
        </w:rPr>
      </w:pPr>
    </w:p>
    <w:sectPr w:rsidR="00D976E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E9"/>
    <w:rsid w:val="007236F6"/>
    <w:rsid w:val="00D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102"/>
  <w15:docId w15:val="{D077E5C6-83D6-4CDC-B99F-B04993C4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2024-02-27T03:03:00Z</dcterms:created>
  <dcterms:modified xsi:type="dcterms:W3CDTF">2024-02-27T03:04:00Z</dcterms:modified>
</cp:coreProperties>
</file>